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Suomen Kulttuurirahasto: Yleinen suomalainen DMP-pohja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1. Aineiston yleiskuvaus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1.1 Millaiseen aineistoon tutkimuksesi perustuu? Millaista aineistoa kerätään, tuotetaan tai käytetään uudelleen? Missä tiedostomuodossa aineisto on? Esitä myös karkea arvio tuotettavan/kerättävän aineiston koosta.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1.2 Miten aineiston yhtenäisyys ja laatu varmistetaan?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2. Eettisten periaatteiden ja lainsäädännön noudattaminen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2.1 Mitä juridisia seikkoja liittyy aineiston hallintaan (esim. EU:n yleinen tietosuoja-asetus ja muu aineiston käsittelyyn liittyvä lainsäädäntö)?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2.2 Miten hallinnoit käyttämäsi, tuottamasi ja jakamasi aineiston oikeuksia?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3. Dokumentointi ja metatiedot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Miten dokumentoit aineistosi, jotta se on löydettävissä, saavutettavissa, yhteentoimiva ja uudelleen käytettävissä sekä itseäsi että muita varten?  Mitä metatietostandardeja, README-tiedostoja ja muuta dokumentaatiota käytät, jotta muut voivat ymmärtää ja käyttää aineistoasi?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4. Tallentaminen ja varmuuskopiointi tutkimushankkeen aikana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4.1 Minne aineistosi tallennetaan ja miten se varmuuskopioidaan?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4.2 Kuka valvoo pääsyä aineistoon, ja miten suojattua pääsyä aineistoon valvotaan?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5. Aineiston avaaminen, julkaiseminen ja arkistointi tutkimushankkeen päätyttyä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5.1 Mikä osa aineistosta voidaan asettaa avoimesti saataville tai julkaista? Missä ja milloin aineisto tai siihen liittyvät metatiedot asetetaan saataville?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5.2 Missä pitkällä aikavälillä arvokas aineisto säilytetään ja kuinka pitkään?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6. Aineistonhallintaa koskevat vastuut ja resurssit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6.1 Kuka (esim. tehtävä ja laitos) vastaa aineistonhallinnasta?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6.2 Mitä resursseja aineistonhallinta edellyttää, jotta voit varmistaa, että aineisto voidaan avata ja säilyttää FAIR-periaatteiden (ks. edellä) mukaan?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