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Yleinen suomalainen DMP-pohja: Yleinen suomalainen DMP-pohja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Aineiston yleiskuvaus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Millaiseen aineistoon tutkimuksesi perustuu? Millaista aineistoa kerätään, tuotetaan tai käytetään uudelleen? Missä tiedostomuodossa aineisto on? Esitä myös karkea arvio tuotettavan/kerättävän aineiston koosta.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Miten aineiston yhtenäisyys ja laatu varmistetaan?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Eettisten periaatteiden ja lainsäädännön noudattaminen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Mitä juridisia seikkoja liittyy aineiston hallintaan (esim. EU:n yleinen tietosuoja-asetus ja muu aineiston käsittelyyn liittyvä lainsäädäntö)?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Miten hallinnoit käyttämäsi, tuottamasi ja jakamasi aineiston oikeuksia?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Dokumentointi ja metatiedot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Miten dokumentoit aineistosi, jotta se on löydettävissä, saavutettavissa, yhteentoimiva ja uudelleen käytettävissä sekä itseäsi että muita varten?  Mitä metatietostandardeja, README-tiedostoja ja muuta dokumentaatiota käytät, jotta muut voivat ymmärtää ja käyttää aineistoasi?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Tallentaminen ja varmuuskopiointi tutkimushankkeen aikana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 Minne aineistosi tallennetaan ja miten se varmuuskopioidaan?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 Kuka valvoo pääsyä aineistoon, ja miten suojattua pääsyä aineistoon valvotaan?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Aineiston avaaminen, julkaiseminen ja arkistointi tutkimushankkeen päätyttyä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 Mikä osa aineistosta voidaan asettaa avoimesti saataville tai julkaista? Missä ja milloin aineisto tai siihen liittyvät metatiedot asetetaan saataville?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 Missä pitkällä aikavälillä arvokas aineisto säilytetään ja kuinka pitkään?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Aineistonhallintaa koskevat vastuut ja resurssit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6.1 Kuka (esim. tehtävä ja laitos) vastaa aineistonhallinnasta?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6.2 Mitä resursseja aineistonhallinta edellyttää, jotta voit varmistaa, että aineisto voidaan avata ja säilyttää FAIR-periaatteiden (ks. edellä) mukaan?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